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3B839C" w14:textId="03253697" w:rsidR="007B32B2" w:rsidRPr="007F133F" w:rsidRDefault="004651DD" w:rsidP="00AD14D2">
      <w:pPr>
        <w:spacing w:after="160" w:line="240" w:lineRule="auto"/>
        <w:jc w:val="center"/>
        <w:rPr>
          <w:b/>
          <w:sz w:val="24"/>
          <w:szCs w:val="24"/>
          <w:lang w:val="sk-SK"/>
        </w:rPr>
      </w:pPr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713B839D" w14:textId="08BE12B8" w:rsidR="007B32B2" w:rsidRPr="004651DD" w:rsidRDefault="004651DD" w:rsidP="00AD14D2">
      <w:pPr>
        <w:spacing w:after="160" w:line="240" w:lineRule="auto"/>
        <w:rPr>
          <w:rFonts w:asciiTheme="majorHAnsi" w:hAnsiTheme="majorHAnsi" w:cstheme="majorHAnsi"/>
          <w:b/>
          <w:sz w:val="28"/>
          <w:szCs w:val="28"/>
          <w:lang w:val="sk-SK"/>
        </w:rPr>
      </w:pPr>
      <w:bookmarkStart w:id="0" w:name="_qv1f1za89rs1"/>
      <w:bookmarkEnd w:id="0"/>
      <w:r w:rsidRPr="004651DD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485337" w:rsidRPr="004651DD">
        <w:rPr>
          <w:rFonts w:asciiTheme="majorHAnsi" w:hAnsiTheme="majorHAnsi" w:cstheme="majorHAnsi"/>
          <w:b/>
          <w:sz w:val="28"/>
          <w:szCs w:val="28"/>
          <w:lang w:val="sk-SK"/>
        </w:rPr>
        <w:t>Čiapka pletená zimná s podšívkou</w:t>
      </w:r>
    </w:p>
    <w:p w14:paraId="713B839E" w14:textId="77777777" w:rsidR="007B32B2" w:rsidRPr="007F133F" w:rsidRDefault="00485337" w:rsidP="00AD14D2">
      <w:pPr>
        <w:numPr>
          <w:ilvl w:val="0"/>
          <w:numId w:val="4"/>
        </w:numPr>
        <w:spacing w:after="160" w:line="240" w:lineRule="auto"/>
        <w:rPr>
          <w:rFonts w:asciiTheme="majorHAnsi" w:hAnsiTheme="majorHAnsi" w:cstheme="majorHAnsi"/>
          <w:sz w:val="24"/>
          <w:szCs w:val="24"/>
          <w:lang w:val="sk-SK"/>
        </w:rPr>
      </w:pPr>
      <w:bookmarkStart w:id="1" w:name="_mrta9gub1ugk"/>
      <w:bookmarkEnd w:id="1"/>
      <w:r w:rsidRPr="007F133F">
        <w:rPr>
          <w:rFonts w:asciiTheme="majorHAnsi" w:hAnsiTheme="majorHAnsi" w:cstheme="majorHAnsi"/>
          <w:sz w:val="24"/>
          <w:szCs w:val="24"/>
          <w:u w:val="single"/>
          <w:lang w:val="sk-SK"/>
        </w:rPr>
        <w:t>Technický nákres výrobku s kótovaním jednotlivých častí (grafický vizuál)</w:t>
      </w:r>
    </w:p>
    <w:p w14:paraId="713B839F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13B8453" wp14:editId="1CF90967">
            <wp:extent cx="5290185" cy="6607630"/>
            <wp:effectExtent l="0" t="0" r="5715" b="3175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 rotWithShape="1">
                    <a:blip r:embed="rId5"/>
                    <a:srcRect l="-462" t="5983" r="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8945" cy="66185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3B83A0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 xml:space="preserve"> </w:t>
      </w:r>
      <w:r w:rsidRPr="007F133F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13B8455" wp14:editId="13D70095">
            <wp:extent cx="5509638" cy="6523046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 rotWithShape="1">
                    <a:blip r:embed="rId6"/>
                    <a:srcRect t="6404" b="9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213" cy="6523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3B83A1" w14:textId="77777777" w:rsidR="007B32B2" w:rsidRPr="007F133F" w:rsidRDefault="007B32B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713B83A6" w14:textId="77777777" w:rsidR="007B32B2" w:rsidRPr="007F133F" w:rsidRDefault="00485337" w:rsidP="00AD14D2">
      <w:pPr>
        <w:spacing w:after="160" w:line="240" w:lineRule="auto"/>
        <w:ind w:left="800" w:hanging="26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2" w:name="_1y7mvtlr4fvd"/>
      <w:bookmarkEnd w:id="2"/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B. Popis vzhľadu výrobku:</w:t>
      </w:r>
    </w:p>
    <w:p w14:paraId="713B83A7" w14:textId="19D5F54C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Čiapka pletená zimná s podšívkou je zložená z dvoch vrstiev. Vrchná vrstva je pletenina - 100% polypropylénové priadze napr. zn. Polycolon® alebo ekvivalent* v tmavomodrej farbe Pantone  </w:t>
      </w:r>
      <w:r w:rsidR="0027054A">
        <w:rPr>
          <w:rFonts w:asciiTheme="majorHAnsi" w:hAnsiTheme="majorHAnsi" w:cstheme="majorHAnsi"/>
          <w:lang w:val="sk-SK"/>
        </w:rPr>
        <w:t xml:space="preserve">           </w:t>
      </w:r>
      <w:r w:rsidRPr="007F133F">
        <w:rPr>
          <w:rFonts w:asciiTheme="majorHAnsi" w:hAnsiTheme="majorHAnsi" w:cstheme="majorHAnsi"/>
          <w:lang w:val="sk-SK"/>
        </w:rPr>
        <w:t xml:space="preserve">19-3943 TCX, úplet, spodná vrstva membrána. </w:t>
      </w:r>
    </w:p>
    <w:p w14:paraId="713B83A8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lang w:val="sk-SK"/>
        </w:rPr>
      </w:pPr>
      <w:r w:rsidRPr="007F133F">
        <w:rPr>
          <w:rFonts w:asciiTheme="majorHAnsi" w:hAnsiTheme="majorHAnsi" w:cstheme="majorHAnsi"/>
          <w:b/>
          <w:lang w:val="sk-SK"/>
        </w:rPr>
        <w:t>Vrchná pletenina</w:t>
      </w:r>
    </w:p>
    <w:p w14:paraId="713B83A9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Vrchná vrstva čiapky je upletená v záťažnej obojlícnej pletenine – väzbe jednostranne zosilnenej. Čiapka je pletená na plochom pletiarskom stroji s delením E 12. Obvod čiapky pri veľkosti L je cca 57 – 58 cm, výška čiapky meraná od dolného okraja po vrch je cca 21 cm.</w:t>
      </w:r>
    </w:p>
    <w:p w14:paraId="713B83AA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>Tvarovanie čiapky vo vrchole je dosiahnuté odšitím 5 odševkov dĺžky cca 10 cm a jedným švom zošitia k podložke čiapky. Čiapka musí mať bočný šev, ako aj päť odševkov, ktoré sú zhotovené štvornitným obnitkovacím strojom. Prídavky na šev sú začistené. Odševky a šev odšitia sú v rovnomerných vzdialenostiach.</w:t>
      </w:r>
    </w:p>
    <w:p w14:paraId="713B83AB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 dolnom kraji je čiapka prehnutá a vo vzdialenosti cca 1,5 cm až 2 cm je všitá podšívka: membrána s mikroflísom (100% PES, 2-vrstvový laminát v čiernej farbe).</w:t>
      </w:r>
    </w:p>
    <w:p w14:paraId="713B83AC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lang w:val="sk-SK"/>
        </w:rPr>
      </w:pPr>
      <w:r w:rsidRPr="007F133F">
        <w:rPr>
          <w:rFonts w:asciiTheme="majorHAnsi" w:hAnsiTheme="majorHAnsi" w:cstheme="majorHAnsi"/>
          <w:b/>
          <w:lang w:val="sk-SK"/>
        </w:rPr>
        <w:t xml:space="preserve">Výšivka </w:t>
      </w:r>
    </w:p>
    <w:p w14:paraId="713B83AD" w14:textId="709580F4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Viď. bod G. vyobrazenie znaku Mestskej Polície Bratislava (výšivka). Text v dvoch riadkoch na čiapke po oboch stranách „MESTSKÁ POLÍCIA“ v bielej farbe Pantone Optical White viď. bod C. tab. 1, bod. 3 / viď. pomocný obrázok 2 bod G a technický nákres bod A  / písmo DM Sans Semi Bold (modifikovaný). Výška písma MESTSKÁ je 0,6 cm, výška písma POLÍCIA je 1,3 cm medziriadkový rozostup je 0,76 cm ) celková výška je cca 2,7 cm, typ písma DM Sans Semi Bold / modifikovaný / ( viď.pomocný obrázok 2 bod G). Výška písma bez </w:t>
      </w:r>
      <w:r w:rsidR="007F133F" w:rsidRPr="007F133F">
        <w:rPr>
          <w:rFonts w:asciiTheme="majorHAnsi" w:hAnsiTheme="majorHAnsi" w:cstheme="majorHAnsi"/>
          <w:lang w:val="sk-SK"/>
        </w:rPr>
        <w:t>dĺžňov</w:t>
      </w:r>
      <w:r w:rsidRPr="007F133F">
        <w:rPr>
          <w:rFonts w:asciiTheme="majorHAnsi" w:hAnsiTheme="majorHAnsi" w:cstheme="majorHAnsi"/>
          <w:lang w:val="sk-SK"/>
        </w:rPr>
        <w:t>.</w:t>
      </w:r>
    </w:p>
    <w:p w14:paraId="713B83AE" w14:textId="77777777" w:rsidR="007B32B2" w:rsidRPr="007F133F" w:rsidRDefault="007B32B2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713B83B0" w14:textId="77777777" w:rsidR="007B32B2" w:rsidRPr="007F133F" w:rsidRDefault="007B32B2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713B83B1" w14:textId="77777777" w:rsidR="007B32B2" w:rsidRPr="007F133F" w:rsidRDefault="00485337" w:rsidP="00AD14D2">
      <w:pPr>
        <w:spacing w:after="160" w:line="240" w:lineRule="auto"/>
        <w:ind w:left="54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3" w:name="_pt04asjbjkqf"/>
      <w:bookmarkEnd w:id="3"/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C. Špecifikácia materiálu</w:t>
      </w:r>
    </w:p>
    <w:tbl>
      <w:tblPr>
        <w:tblStyle w:val="a"/>
        <w:tblW w:w="7655" w:type="dxa"/>
        <w:tblInd w:w="-1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8"/>
        <w:gridCol w:w="1842"/>
        <w:gridCol w:w="2885"/>
        <w:gridCol w:w="2360"/>
      </w:tblGrid>
      <w:tr w:rsidR="00D05190" w:rsidRPr="007F133F" w14:paraId="713B83B6" w14:textId="77777777" w:rsidTr="007541F7">
        <w:trPr>
          <w:trHeight w:val="330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P.č.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Popis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Poznámka</w:t>
            </w:r>
          </w:p>
        </w:tc>
      </w:tr>
      <w:tr w:rsidR="007541F7" w:rsidRPr="007F133F" w14:paraId="713B83BB" w14:textId="77777777" w:rsidTr="007541F7">
        <w:trPr>
          <w:trHeight w:val="345"/>
        </w:trPr>
        <w:tc>
          <w:tcPr>
            <w:tcW w:w="56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3B7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1.</w:t>
            </w:r>
          </w:p>
        </w:tc>
        <w:tc>
          <w:tcPr>
            <w:tcW w:w="184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920137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Farba čiapky</w:t>
            </w:r>
          </w:p>
          <w:p w14:paraId="713B83B8" w14:textId="79D10631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tmavomodrá  Pantone 19-3943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9" w14:textId="2576396A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A" w14:textId="54A6315B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7541F7" w:rsidRPr="007F133F" w14:paraId="60DE0C04" w14:textId="77777777" w:rsidTr="007541F7">
        <w:trPr>
          <w:trHeight w:val="509"/>
        </w:trPr>
        <w:tc>
          <w:tcPr>
            <w:tcW w:w="56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26CC0D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84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6ED2FC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A0D33C" w14:textId="5BA89FFE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4D4556E" w14:textId="571EBC3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Index metamérie ≤ 1,5</w:t>
            </w:r>
          </w:p>
        </w:tc>
      </w:tr>
      <w:tr w:rsidR="00D05190" w:rsidRPr="007F133F" w14:paraId="713B83C0" w14:textId="77777777" w:rsidTr="007541F7">
        <w:trPr>
          <w:trHeight w:val="525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3B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Grafika výšivky: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Znak Mestská polícia je umiestnený v strede prednej časti čiapky na čele.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Priemer znaku je (60 mm x 60 mm) ± 3mm. </w:t>
            </w:r>
          </w:p>
        </w:tc>
      </w:tr>
      <w:tr w:rsidR="00D05190" w:rsidRPr="007F133F" w14:paraId="713B83C6" w14:textId="77777777" w:rsidTr="007541F7">
        <w:trPr>
          <w:trHeight w:val="2085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3C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3.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Farba nápisu „Mestská polícia“  po stranách čiapky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Pantone 11-4202 TPX</w:t>
            </w:r>
          </w:p>
          <w:p w14:paraId="713B83C4" w14:textId="34611D85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Nápis MESTSKÁ POLÍCIA je umiestnený po bokoch čiapky na pravej a ľavej strane. Je vyhotovený v dvoch riadkoch. Prvý riadok MESTSKÁ je  výška (bez diakritiky) 6,</w:t>
            </w:r>
            <w:r w:rsidR="0027054A">
              <w:rPr>
                <w:rFonts w:asciiTheme="majorHAnsi" w:hAnsiTheme="majorHAnsi" w:cstheme="majorHAnsi"/>
                <w:lang w:val="sk-SK"/>
              </w:rPr>
              <w:t>0</w:t>
            </w:r>
            <w:r w:rsidRPr="007F133F">
              <w:rPr>
                <w:rFonts w:asciiTheme="majorHAnsi" w:hAnsiTheme="majorHAnsi" w:cstheme="majorHAnsi"/>
                <w:lang w:val="sk-SK"/>
              </w:rPr>
              <w:t xml:space="preserve"> mm ± 1mm, slova POLÍCIA v druhom riadku  je výška 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>p</w:t>
            </w:r>
            <w:r w:rsidRPr="007F133F">
              <w:rPr>
                <w:rFonts w:asciiTheme="majorHAnsi" w:hAnsiTheme="majorHAnsi" w:cstheme="majorHAnsi"/>
                <w:lang w:val="sk-SK"/>
              </w:rPr>
              <w:t>ísm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>a</w:t>
            </w:r>
            <w:r w:rsidRPr="007F133F">
              <w:rPr>
                <w:rFonts w:asciiTheme="majorHAnsi" w:hAnsiTheme="majorHAnsi" w:cstheme="majorHAnsi"/>
                <w:lang w:val="sk-SK"/>
              </w:rPr>
              <w:t xml:space="preserve"> 1</w:t>
            </w:r>
            <w:r w:rsidR="0027054A">
              <w:rPr>
                <w:rFonts w:asciiTheme="majorHAnsi" w:hAnsiTheme="majorHAnsi" w:cstheme="majorHAnsi"/>
                <w:lang w:val="sk-SK"/>
              </w:rPr>
              <w:t>3</w:t>
            </w:r>
            <w:r w:rsidRPr="007F133F">
              <w:rPr>
                <w:rFonts w:asciiTheme="majorHAnsi" w:hAnsiTheme="majorHAnsi" w:cstheme="majorHAnsi"/>
                <w:lang w:val="sk-SK"/>
              </w:rPr>
              <w:t xml:space="preserve"> mm ± 3mm 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>(</w:t>
            </w:r>
            <w:r w:rsidR="00D05190" w:rsidRPr="008C02ED">
              <w:rPr>
                <w:rFonts w:asciiTheme="majorHAnsi" w:hAnsiTheme="majorHAnsi" w:cstheme="majorHAnsi"/>
                <w:lang w:val="sk-SK"/>
              </w:rPr>
              <w:t>nápis je v bielej farbe.bez diakritiky)</w:t>
            </w:r>
            <w:r w:rsidR="008C02ED">
              <w:rPr>
                <w:rFonts w:asciiTheme="majorHAnsi" w:hAnsiTheme="majorHAnsi" w:cstheme="majorHAnsi"/>
                <w:lang w:val="sk-SK"/>
              </w:rPr>
              <w:t>.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 xml:space="preserve"> </w:t>
            </w:r>
            <w:r w:rsidRPr="007F133F">
              <w:rPr>
                <w:rFonts w:asciiTheme="majorHAnsi" w:hAnsiTheme="majorHAnsi" w:cstheme="majorHAnsi"/>
                <w:lang w:val="sk-SK"/>
              </w:rPr>
              <w:t>Celková výška nápisu je 27 mm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5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713B83C7" w14:textId="77777777" w:rsidR="007B32B2" w:rsidRPr="007F133F" w:rsidRDefault="007B32B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tbl>
      <w:tblPr>
        <w:tblStyle w:val="a0"/>
        <w:tblW w:w="694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95"/>
        <w:gridCol w:w="1907"/>
        <w:gridCol w:w="1363"/>
        <w:gridCol w:w="3180"/>
      </w:tblGrid>
      <w:tr w:rsidR="00D05190" w:rsidRPr="007F133F" w14:paraId="713B83CC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P.č.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Materiál pletenej čiapky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Normy - predpis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Požadovaná hodnota</w:t>
            </w:r>
          </w:p>
        </w:tc>
      </w:tr>
      <w:tr w:rsidR="00D05190" w:rsidRPr="007F133F" w14:paraId="713B83D2" w14:textId="77777777" w:rsidTr="007541F7">
        <w:trPr>
          <w:trHeight w:val="91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lastRenderedPageBreak/>
              <w:t>1.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  <w:p w14:paraId="713B83C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vrchná časť čiapky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100% polypropylén (Polycolon®, alebo ekvivalent*), </w:t>
            </w:r>
          </w:p>
        </w:tc>
      </w:tr>
      <w:tr w:rsidR="00D05190" w:rsidRPr="007F133F" w14:paraId="713B83D7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Zdravotná nezávadnosť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OEKO TEX  Standard 100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6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05190" w:rsidRPr="007F133F" w14:paraId="713B83DC" w14:textId="77777777" w:rsidTr="007541F7">
        <w:trPr>
          <w:trHeight w:val="33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3.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EN ISO 2060 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Nm 50/2</w:t>
            </w:r>
          </w:p>
        </w:tc>
      </w:tr>
      <w:tr w:rsidR="00D05190" w:rsidRPr="007F133F" w14:paraId="713B83E1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4.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E" w14:textId="4913E989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Farba Pantone 19-3943 TCX - tmavomodrá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20105-A02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4 – 5 sivej stupnice</w:t>
            </w:r>
          </w:p>
        </w:tc>
      </w:tr>
      <w:tr w:rsidR="00D05190" w:rsidRPr="007F133F" w14:paraId="713B83E6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Zmena rozmerov po praní pri 40°C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ISO 6330, EN ISO 5077, EN ISO 3759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max. 4%</w:t>
            </w:r>
          </w:p>
        </w:tc>
      </w:tr>
      <w:tr w:rsidR="00D05190" w:rsidRPr="007F133F" w14:paraId="713B83EB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7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6.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Podšívka-membrána,      2-vrstvový laminát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100% PES </w:t>
            </w:r>
          </w:p>
        </w:tc>
      </w:tr>
      <w:tr w:rsidR="00D05190" w:rsidRPr="007F133F" w14:paraId="713B83F0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7.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Zdravotná nezávadnosť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OEKO TEX Standard 100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F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05190" w:rsidRPr="007F133F" w14:paraId="713B83F5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8.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Materiálové zloženie - horná látka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100% PES</w:t>
            </w:r>
          </w:p>
        </w:tc>
      </w:tr>
      <w:tr w:rsidR="00D05190" w:rsidRPr="007F133F" w14:paraId="713B83FA" w14:textId="77777777" w:rsidTr="007541F7">
        <w:trPr>
          <w:trHeight w:val="33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9.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7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12127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95 g/m²</w:t>
            </w:r>
          </w:p>
        </w:tc>
      </w:tr>
      <w:tr w:rsidR="00D05190" w:rsidRPr="007F133F" w14:paraId="713B83FF" w14:textId="77777777" w:rsidTr="007541F7">
        <w:trPr>
          <w:trHeight w:val="34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10.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Naparovanie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D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Bez prítlaku, max.110°C, 20-30 sekúnd</w:t>
            </w:r>
          </w:p>
        </w:tc>
      </w:tr>
      <w:tr w:rsidR="00D05190" w:rsidRPr="007F133F" w14:paraId="713B8404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11.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Stálofarebnosť vo vode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ISO 105-E01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D05190" w:rsidRPr="007F133F" w14:paraId="713B840B" w14:textId="77777777" w:rsidTr="007541F7">
        <w:trPr>
          <w:trHeight w:val="139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12.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Stálofarebnosť pri otere</w:t>
            </w:r>
          </w:p>
          <w:p w14:paraId="713B8407" w14:textId="77777777" w:rsidR="007B32B2" w:rsidRPr="007F133F" w:rsidRDefault="00485337" w:rsidP="00AD14D2">
            <w:pPr>
              <w:numPr>
                <w:ilvl w:val="0"/>
                <w:numId w:val="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v suchom </w:t>
            </w:r>
          </w:p>
          <w:p w14:paraId="713B8408" w14:textId="77777777" w:rsidR="007B32B2" w:rsidRPr="007F133F" w:rsidRDefault="00485337" w:rsidP="00AD14D2">
            <w:pPr>
              <w:numPr>
                <w:ilvl w:val="0"/>
                <w:numId w:val="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v mokrom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ISO 105-X12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sivej stupnice ≥4</w:t>
            </w:r>
          </w:p>
        </w:tc>
      </w:tr>
      <w:tr w:rsidR="00D05190" w:rsidRPr="007F133F" w14:paraId="713B8410" w14:textId="77777777" w:rsidTr="007541F7">
        <w:trPr>
          <w:trHeight w:val="34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13.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40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Hmotnosť čiapky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E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min. 75 g , max.100 g </w:t>
            </w:r>
          </w:p>
        </w:tc>
      </w:tr>
      <w:tr w:rsidR="00D05190" w:rsidRPr="007F133F" w14:paraId="713B8415" w14:textId="77777777" w:rsidTr="007541F7">
        <w:trPr>
          <w:trHeight w:val="33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1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14.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41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1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STN ISO 12945-2,4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1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4</w:t>
            </w:r>
          </w:p>
        </w:tc>
      </w:tr>
    </w:tbl>
    <w:p w14:paraId="4ABEFDD4" w14:textId="77777777" w:rsidR="007541F7" w:rsidRPr="007F133F" w:rsidRDefault="007541F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713B8416" w14:textId="66EA6F5C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Povolené odchýlky podľa STN 80 5004. </w:t>
      </w:r>
    </w:p>
    <w:p w14:paraId="713B8417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 xml:space="preserve">Požiadavky na uvedenie symbolov ošetrovania sú stanovené v STN EN ISO 3758 (80 0005).  </w:t>
      </w:r>
    </w:p>
    <w:p w14:paraId="713B8418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Zdravotná a hygienická nezávadnosť podľa OEKO TEX Standard 100 </w:t>
      </w:r>
    </w:p>
    <w:p w14:paraId="713B8419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*Za ekvivalent sa považuje materiál, ktorý spĺňa parametre požadované v bode C - špecifikácia materiálu alebo disponuje kvalitatívne vyššími parametrami ako sú požadované.</w:t>
      </w:r>
    </w:p>
    <w:p w14:paraId="0E582571" w14:textId="77777777" w:rsidR="007541F7" w:rsidRPr="007F133F" w:rsidRDefault="007541F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4" w:name="_qhrq57vj1w3i"/>
      <w:bookmarkEnd w:id="4"/>
    </w:p>
    <w:p w14:paraId="713B841A" w14:textId="1C1C8CF4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 xml:space="preserve">D. Značenie výrobkov, balenie </w:t>
      </w:r>
    </w:p>
    <w:p w14:paraId="713B841B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Výrobky sa označujú etiketou, ktorá je našitá prešívacím strojom na vnútorný bočný šev čiapky.</w:t>
      </w:r>
    </w:p>
    <w:p w14:paraId="713B841C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Etiketa obsahuje tieto údaje:</w:t>
      </w:r>
    </w:p>
    <w:p w14:paraId="713B841D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názov výrobcu</w:t>
      </w:r>
    </w:p>
    <w:p w14:paraId="713B841E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veľkosť výrobku</w:t>
      </w:r>
    </w:p>
    <w:p w14:paraId="713B841F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zloženie materiálu</w:t>
      </w:r>
    </w:p>
    <w:p w14:paraId="713B8420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rok výroby</w:t>
      </w:r>
    </w:p>
    <w:p w14:paraId="713B8421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symboly na ošetrovanie spĺňajúce kritériá STN EN ISO 3758:2012 (80 0005)</w:t>
      </w:r>
    </w:p>
    <w:p w14:paraId="713B8422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Každá pletená čiapka je zabalená jednotlivo v bežnom sáčku. Väčšie množstvá v kartónoch musia mať označenie názvu výrobku, množstvo a veľkosť výrobku.</w:t>
      </w:r>
    </w:p>
    <w:p w14:paraId="713B8423" w14:textId="66A10763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5" w:name="_3jettcgpwzpn"/>
      <w:bookmarkEnd w:id="5"/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E. Konfekčné veľkosti:</w:t>
      </w:r>
    </w:p>
    <w:p w14:paraId="713B8424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Čiapka sa vyrába v štyroch veľkostiach </w:t>
      </w:r>
    </w:p>
    <w:p w14:paraId="713B8425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Veľkostný sortiment :</w:t>
      </w:r>
    </w:p>
    <w:tbl>
      <w:tblPr>
        <w:tblStyle w:val="a1"/>
        <w:tblW w:w="510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890"/>
        <w:gridCol w:w="795"/>
        <w:gridCol w:w="810"/>
        <w:gridCol w:w="810"/>
        <w:gridCol w:w="795"/>
      </w:tblGrid>
      <w:tr w:rsidR="00D05190" w:rsidRPr="007F133F" w14:paraId="713B842B" w14:textId="77777777">
        <w:trPr>
          <w:trHeight w:val="33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7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S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M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L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XL</w:t>
            </w:r>
          </w:p>
        </w:tc>
      </w:tr>
      <w:tr w:rsidR="00D05190" w:rsidRPr="007F133F" w14:paraId="713B8431" w14:textId="77777777">
        <w:trPr>
          <w:trHeight w:val="33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Obvod hlavy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52-54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55-56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57-58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59-62</w:t>
            </w:r>
          </w:p>
        </w:tc>
      </w:tr>
      <w:tr w:rsidR="00D05190" w:rsidRPr="007F133F" w14:paraId="713B8437" w14:textId="77777777">
        <w:trPr>
          <w:trHeight w:val="33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Výška čiapky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20,5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21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22</w:t>
            </w:r>
          </w:p>
        </w:tc>
      </w:tr>
      <w:tr w:rsidR="00D05190" w:rsidRPr="007F133F" w14:paraId="713B843D" w14:textId="77777777">
        <w:trPr>
          <w:trHeight w:val="525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Šírka čiapky v dolnom okraji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62</w:t>
            </w:r>
          </w:p>
        </w:tc>
      </w:tr>
    </w:tbl>
    <w:p w14:paraId="7903F0CA" w14:textId="77777777" w:rsidR="008F30D2" w:rsidRDefault="008F30D2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6" w:name="_cop3mvc18a1l"/>
      <w:bookmarkEnd w:id="6"/>
    </w:p>
    <w:p w14:paraId="713B8448" w14:textId="18726E73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G. Obrazová časť</w:t>
      </w:r>
    </w:p>
    <w:p w14:paraId="713B8449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>Pomocný obr. 1</w:t>
      </w:r>
    </w:p>
    <w:p w14:paraId="713B844A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Kruhová výšivka s priemerom 60 mm.</w:t>
      </w:r>
    </w:p>
    <w:p w14:paraId="713B844B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ab/>
      </w:r>
      <w:r w:rsidRPr="007F133F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13B8457" wp14:editId="713B8458">
            <wp:extent cx="3049163" cy="2831366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9163" cy="28313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13B844C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713B844D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>Pomocný obr. 2</w:t>
      </w:r>
    </w:p>
    <w:p w14:paraId="713B844E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>Nápis MESTSKÁ POLÍCIA</w:t>
      </w:r>
    </w:p>
    <w:p w14:paraId="713B844F" w14:textId="77777777" w:rsidR="007B32B2" w:rsidRPr="007F133F" w:rsidRDefault="00485337" w:rsidP="00AD14D2">
      <w:pPr>
        <w:spacing w:after="160" w:line="240" w:lineRule="auto"/>
        <w:rPr>
          <w:rFonts w:ascii="Times New Roman" w:hAnsi="Times New Roman"/>
          <w:sz w:val="13"/>
          <w:u w:val="single"/>
          <w:lang w:val="sk-SK"/>
        </w:rPr>
      </w:pPr>
      <w:r w:rsidRPr="007F133F">
        <w:rPr>
          <w:rFonts w:ascii="Times New Roman" w:hAnsi="Times New Roman"/>
          <w:sz w:val="13"/>
          <w:u w:val="single"/>
          <w:lang w:val="sk-SK"/>
        </w:rPr>
        <w:t xml:space="preserve"> </w:t>
      </w:r>
      <w:r w:rsidRPr="007F133F">
        <w:rPr>
          <w:rFonts w:ascii="Times New Roman" w:eastAsia="Times New Roman" w:hAnsi="Times New Roman" w:cs="Times New Roman"/>
          <w:noProof/>
          <w:sz w:val="17"/>
          <w:szCs w:val="17"/>
          <w:u w:val="single"/>
          <w:lang w:val="sk-SK"/>
        </w:rPr>
        <w:drawing>
          <wp:inline distT="114300" distB="114300" distL="114300" distR="114300" wp14:anchorId="713B8459" wp14:editId="713B845A">
            <wp:extent cx="2243138" cy="1217954"/>
            <wp:effectExtent l="0" t="0" r="0" b="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43138" cy="12179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8241E10" w14:textId="0936129D" w:rsidR="00354987" w:rsidRDefault="00485337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  <w:r w:rsidRPr="007F133F"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  <w:t xml:space="preserve">  </w:t>
      </w:r>
    </w:p>
    <w:p w14:paraId="6DDFD90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7ABEE08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5A074008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E92B1D8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3D795BD4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5B7C7A2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05237BDE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CF48BA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D0059F4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6FE6620F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2C8331B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3B8874B4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6733C04C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0AB1DB8E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18F23106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6A3B6902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00ABF4D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38B180B7" w14:textId="77777777" w:rsidR="008F30D2" w:rsidRP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1D5B259F" w14:textId="77777777" w:rsidR="00624796" w:rsidRPr="00624796" w:rsidRDefault="00624796" w:rsidP="00AD14D2">
      <w:pPr>
        <w:spacing w:after="160" w:line="240" w:lineRule="auto"/>
        <w:rPr>
          <w:rFonts w:asciiTheme="majorHAnsi" w:hAnsiTheme="majorHAnsi" w:cstheme="majorHAnsi"/>
          <w:b/>
          <w:sz w:val="28"/>
          <w:szCs w:val="28"/>
          <w:lang w:val="sk-SK"/>
        </w:rPr>
      </w:pPr>
      <w:bookmarkStart w:id="7" w:name="_pteup5845xz"/>
      <w:bookmarkEnd w:id="7"/>
      <w:r w:rsidRPr="00624796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>2. Pletený nákrčník</w:t>
      </w:r>
    </w:p>
    <w:p w14:paraId="7FED7DCF" w14:textId="6C553EE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33695E">
        <w:rPr>
          <w:rFonts w:asciiTheme="majorHAnsi" w:hAnsiTheme="majorHAnsi" w:cstheme="majorHAnsi"/>
          <w:b/>
          <w:sz w:val="24"/>
          <w:szCs w:val="24"/>
          <w:lang w:val="sk-SK"/>
        </w:rPr>
        <w:br/>
      </w:r>
      <w:r w:rsidRPr="0033695E">
        <w:rPr>
          <w:rFonts w:asciiTheme="majorHAnsi" w:hAnsiTheme="majorHAnsi" w:cstheme="majorHAnsi"/>
          <w:sz w:val="24"/>
          <w:szCs w:val="24"/>
          <w:u w:val="single"/>
          <w:lang w:val="sk-SK"/>
        </w:rPr>
        <w:t>A. Technický nákres s kótováním jednotlivých častí (grafický vizuál)</w:t>
      </w:r>
      <w:r w:rsidRPr="0033695E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4D463C59" wp14:editId="285205B1">
            <wp:extent cx="4562150" cy="6022804"/>
            <wp:effectExtent l="0" t="0" r="0" b="0"/>
            <wp:docPr id="1713714751" name="image1.jpg" descr="Obrázok, na ktorom je text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714751" name="image1.jpg" descr="Obrázok, na ktorom je text, snímka obrazovky, dizajn&#10;&#10;Obsah vygenerovaný pomocou AI môže byť nesprávny."/>
                    <pic:cNvPicPr preferRelativeResize="0"/>
                  </pic:nvPicPr>
                  <pic:blipFill>
                    <a:blip r:embed="rId9"/>
                    <a:srcRect r="-19145" b="-11519"/>
                    <a:stretch>
                      <a:fillRect/>
                    </a:stretch>
                  </pic:blipFill>
                  <pic:spPr>
                    <a:xfrm>
                      <a:off x="0" y="0"/>
                      <a:ext cx="4562150" cy="602280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00724C" w14:textId="77777777" w:rsidR="00624796" w:rsidRPr="0033695E" w:rsidRDefault="00624796" w:rsidP="00AD14D2">
      <w:pPr>
        <w:pStyle w:val="Nadpis2"/>
        <w:spacing w:before="0" w:after="160" w:line="240" w:lineRule="auto"/>
        <w:rPr>
          <w:rFonts w:asciiTheme="majorHAnsi" w:hAnsiTheme="majorHAnsi" w:cstheme="majorHAnsi"/>
          <w:sz w:val="22"/>
          <w:szCs w:val="22"/>
          <w:lang w:val="sk-SK"/>
        </w:rPr>
      </w:pPr>
      <w:bookmarkStart w:id="8" w:name="_kde1dhnyqg3o" w:colFirst="0" w:colLast="0"/>
      <w:bookmarkStart w:id="9" w:name="_53zuexaq8mfg" w:colFirst="0" w:colLast="0"/>
      <w:bookmarkStart w:id="10" w:name="_3wvjppvkv8nm" w:colFirst="0" w:colLast="0"/>
      <w:bookmarkStart w:id="11" w:name="_cnmhr0j0q5a8" w:colFirst="0" w:colLast="0"/>
      <w:bookmarkStart w:id="12" w:name="_49khmcku1quz" w:colFirst="0" w:colLast="0"/>
      <w:bookmarkEnd w:id="8"/>
      <w:bookmarkEnd w:id="9"/>
      <w:bookmarkEnd w:id="10"/>
      <w:bookmarkEnd w:id="11"/>
      <w:bookmarkEnd w:id="12"/>
      <w:r w:rsidRPr="0033695E">
        <w:rPr>
          <w:rFonts w:asciiTheme="majorHAnsi" w:hAnsiTheme="majorHAnsi" w:cstheme="majorHAnsi"/>
          <w:noProof/>
          <w:sz w:val="22"/>
          <w:szCs w:val="22"/>
          <w:lang w:val="sk-SK"/>
        </w:rPr>
        <w:lastRenderedPageBreak/>
        <w:drawing>
          <wp:inline distT="114300" distB="114300" distL="114300" distR="114300" wp14:anchorId="232A7E82" wp14:editId="64D3B19F">
            <wp:extent cx="4858990" cy="6868771"/>
            <wp:effectExtent l="0" t="0" r="0" b="0"/>
            <wp:docPr id="47624415" name="image2.jpg" descr="Obrázok, na ktorom je náčrt, kresba, diagram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24415" name="image2.jpg" descr="Obrázok, na ktorom je náčrt, kresba, diagram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58990" cy="68687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D2DB071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2CD6A8EE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421B900C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3671F12E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4C3E3CDD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0AB1CB3F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61CEE502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6B0E38E0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3" w:name="_ng416lee8hfc"/>
      <w:bookmarkEnd w:id="13"/>
      <w:r w:rsidRPr="0033695E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1BA8DABE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Nákrčník je vyrobený z priadze v zložení 50% bavlna / 50% akryl. Priadza musí spĺňať certifikát OEKO TEX Standard 100 a musí spĺňať zvýšenú odolnosť proti žmolkovaniu. Nákrčník je vyrobený z jednolícnej hladkej pleteniny, vo forme dutiny, na stroji s delením 8E. Po upletení sa stabilizuje naparením. Následne sa dolné a horné kraje  strihajú na požadovaný rozmer. Strihaný kraj nákrčníka sa zapracuje na stroji dvojihlovým krycím stehom.</w:t>
      </w:r>
    </w:p>
    <w:p w14:paraId="37DC7E1F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20DF2F99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4" w:name="_b8ybsitw2cqz"/>
      <w:bookmarkEnd w:id="14"/>
      <w:r w:rsidRPr="0033695E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Špecifikácia materiálu</w:t>
      </w:r>
    </w:p>
    <w:tbl>
      <w:tblPr>
        <w:tblW w:w="67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250"/>
        <w:gridCol w:w="2250"/>
        <w:gridCol w:w="2250"/>
      </w:tblGrid>
      <w:tr w:rsidR="00624796" w:rsidRPr="0033695E" w14:paraId="7D57BC05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31CD3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9B49A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Normy - predpis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65FAE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Požadovaná hodnota</w:t>
            </w:r>
          </w:p>
        </w:tc>
      </w:tr>
      <w:tr w:rsidR="00624796" w:rsidRPr="0033695E" w14:paraId="46EDF3D7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D503E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047B87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3E17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50% bavlna / 50% akryl </w:t>
            </w:r>
          </w:p>
        </w:tc>
      </w:tr>
      <w:tr w:rsidR="00624796" w:rsidRPr="0033695E" w14:paraId="72CA2C72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B055E0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DB49E4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2060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AE8FA8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Nm 30/2</w:t>
            </w:r>
          </w:p>
        </w:tc>
      </w:tr>
      <w:tr w:rsidR="00624796" w:rsidRPr="0033695E" w14:paraId="2090A477" w14:textId="77777777" w:rsidTr="00C11E92">
        <w:trPr>
          <w:trHeight w:val="639"/>
        </w:trPr>
        <w:tc>
          <w:tcPr>
            <w:tcW w:w="225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117FA8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1FF353FB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 xml:space="preserve">tmavomodrá: </w:t>
            </w:r>
          </w:p>
          <w:p w14:paraId="54E9817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Pantone  19-3943 TCX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18EF2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9A753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624796" w:rsidRPr="0033695E" w14:paraId="2B89A232" w14:textId="77777777" w:rsidTr="00C11E92">
        <w:trPr>
          <w:trHeight w:val="725"/>
        </w:trPr>
        <w:tc>
          <w:tcPr>
            <w:tcW w:w="225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023402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92153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445BFB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Index metamérie ≤ 1,5</w:t>
            </w:r>
          </w:p>
        </w:tc>
      </w:tr>
      <w:tr w:rsidR="00624796" w:rsidRPr="0033695E" w14:paraId="13CFC68B" w14:textId="77777777" w:rsidTr="00C11E92">
        <w:trPr>
          <w:trHeight w:val="34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20354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Hmotnosť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A99C5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DFBFD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77 g ± 5 %</w:t>
            </w:r>
          </w:p>
        </w:tc>
      </w:tr>
      <w:tr w:rsidR="00624796" w:rsidRPr="0033695E" w14:paraId="3E344F1B" w14:textId="77777777" w:rsidTr="00C11E92">
        <w:trPr>
          <w:trHeight w:val="52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008CC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Zmena rozmerov po praní pri 40°C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247BD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EN ISO 3759, EN ISO 6330, EN ISO 5077, 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AEC12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max. ± 6%</w:t>
            </w:r>
          </w:p>
        </w:tc>
      </w:tr>
      <w:tr w:rsidR="00624796" w:rsidRPr="0033695E" w14:paraId="0784CA33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CB8E28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197C1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BA0CA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modrej stupnice ≥ 4</w:t>
            </w:r>
          </w:p>
        </w:tc>
      </w:tr>
      <w:tr w:rsidR="00624796" w:rsidRPr="0033695E" w14:paraId="6EF8E199" w14:textId="77777777" w:rsidTr="00C11E92">
        <w:trPr>
          <w:trHeight w:val="52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4DC45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po praní pri 40°C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72383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E26993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624796" w:rsidRPr="0033695E" w14:paraId="2E96C75C" w14:textId="77777777" w:rsidTr="00C11E92">
        <w:trPr>
          <w:trHeight w:val="52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F3A96F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v pote (alkalickom/kyslom)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B7F51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427787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  <w:p w14:paraId="66F05FC4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stupeň sivej stupnice ≥ 4 </w:t>
            </w:r>
          </w:p>
        </w:tc>
      </w:tr>
      <w:tr w:rsidR="00624796" w:rsidRPr="0033695E" w14:paraId="46CB4966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6AD023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 xml:space="preserve">Žmolkovanie 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BFC600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1BCE6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žmolkovania min. 3-4</w:t>
            </w:r>
          </w:p>
        </w:tc>
      </w:tr>
      <w:tr w:rsidR="00624796" w:rsidRPr="0033695E" w14:paraId="03BD3AF7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CB963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 vo vode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4E6C62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105-E01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A0D2A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624796" w:rsidRPr="0033695E" w14:paraId="647218B0" w14:textId="77777777" w:rsidTr="00AD14D2">
        <w:trPr>
          <w:trHeight w:val="493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8BCC5B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pri otere:</w:t>
            </w:r>
          </w:p>
          <w:p w14:paraId="472B827E" w14:textId="77777777" w:rsidR="00624796" w:rsidRPr="0033695E" w:rsidRDefault="00624796" w:rsidP="00AD14D2">
            <w:pPr>
              <w:numPr>
                <w:ilvl w:val="0"/>
                <w:numId w:val="1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v suchom</w:t>
            </w:r>
          </w:p>
          <w:p w14:paraId="6B3A07E5" w14:textId="77777777" w:rsidR="00624796" w:rsidRPr="0033695E" w:rsidRDefault="00624796" w:rsidP="00AD14D2">
            <w:pPr>
              <w:numPr>
                <w:ilvl w:val="0"/>
                <w:numId w:val="1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lastRenderedPageBreak/>
              <w:t>v mokrom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4DBA27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lastRenderedPageBreak/>
              <w:t>EN ISO 105-X12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EB3B9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  <w:p w14:paraId="275AE0E2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lastRenderedPageBreak/>
              <w:t>stupeň sivej stupnice ≥ 4</w:t>
            </w:r>
          </w:p>
        </w:tc>
      </w:tr>
    </w:tbl>
    <w:p w14:paraId="082A08EF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4FA56901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Rozmery nákrčníka:</w:t>
      </w:r>
    </w:p>
    <w:p w14:paraId="17BA1D56" w14:textId="77777777" w:rsidR="00624796" w:rsidRPr="0033695E" w:rsidRDefault="00624796" w:rsidP="00AD14D2">
      <w:pPr>
        <w:numPr>
          <w:ilvl w:val="0"/>
          <w:numId w:val="13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Dĺžka 50 cm</w:t>
      </w:r>
    </w:p>
    <w:p w14:paraId="5A043B24" w14:textId="77777777" w:rsidR="00624796" w:rsidRPr="0033695E" w:rsidRDefault="00624796" w:rsidP="00AD14D2">
      <w:pPr>
        <w:numPr>
          <w:ilvl w:val="0"/>
          <w:numId w:val="13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Šírka 20 cm</w:t>
      </w:r>
    </w:p>
    <w:p w14:paraId="6F5DB82E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 xml:space="preserve">Farba: tmavomodrá: </w:t>
      </w:r>
      <w:r w:rsidRPr="0033695E">
        <w:rPr>
          <w:rFonts w:asciiTheme="majorHAnsi" w:hAnsiTheme="majorHAnsi" w:cstheme="majorHAnsi"/>
          <w:lang w:val="sk-SK"/>
        </w:rPr>
        <w:tab/>
        <w:t xml:space="preserve">Pantone  19-3943 TCX </w:t>
      </w:r>
    </w:p>
    <w:p w14:paraId="796FB052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Konfekčné veľkosti:</w:t>
      </w:r>
    </w:p>
    <w:p w14:paraId="4CCC447B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Nákrčník sa vyrába v univerzálnej jednej veľkosti</w:t>
      </w:r>
    </w:p>
    <w:p w14:paraId="720563DD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5" w:name="_eh8zq7fefl8j"/>
      <w:bookmarkEnd w:id="15"/>
      <w:r w:rsidRPr="0033695E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D. Značenie výrobkov, balenie </w:t>
      </w:r>
    </w:p>
    <w:p w14:paraId="53D513D7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Etiketa sa našíva do vnútornej strany nákrčníka. Na etikete je uvedené:</w:t>
      </w:r>
    </w:p>
    <w:p w14:paraId="3066F101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Názov výrobcu</w:t>
      </w:r>
    </w:p>
    <w:p w14:paraId="78387B4B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Materiálové zloženie</w:t>
      </w:r>
    </w:p>
    <w:p w14:paraId="29DED479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Symboly ošetrovania podľa STN EN ISO 3758:2012 (80 0005)</w:t>
      </w:r>
    </w:p>
    <w:p w14:paraId="6489F2E8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Rok výroby</w:t>
      </w:r>
    </w:p>
    <w:p w14:paraId="1B389D07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Nákrčníky budú balené samostatne do PET vrecka po 10 kusov do zväzku.</w:t>
      </w:r>
    </w:p>
    <w:p w14:paraId="04D2BA43" w14:textId="2CC23284" w:rsidR="00AD14D2" w:rsidRPr="00772D86" w:rsidRDefault="00772D86" w:rsidP="00AD14D2">
      <w:pPr>
        <w:pStyle w:val="Nadpis2"/>
        <w:spacing w:before="0" w:after="160" w:line="240" w:lineRule="auto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772D86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3. </w:t>
      </w:r>
      <w:r w:rsidR="00AD14D2" w:rsidRPr="00772D86">
        <w:rPr>
          <w:rFonts w:asciiTheme="majorHAnsi" w:hAnsiTheme="majorHAnsi" w:cstheme="majorHAnsi"/>
          <w:b/>
          <w:sz w:val="28"/>
          <w:szCs w:val="28"/>
          <w:lang w:val="sk-SK"/>
        </w:rPr>
        <w:t>Pletené rukavice</w:t>
      </w:r>
    </w:p>
    <w:p w14:paraId="234046E7" w14:textId="24173B6A" w:rsidR="00AD14D2" w:rsidRPr="00C47517" w:rsidRDefault="00AD14D2" w:rsidP="00AD14D2">
      <w:pPr>
        <w:pStyle w:val="Nadpis3"/>
        <w:numPr>
          <w:ilvl w:val="0"/>
          <w:numId w:val="17"/>
        </w:numPr>
        <w:spacing w:before="0" w:after="160" w:line="240" w:lineRule="auto"/>
        <w:rPr>
          <w:rFonts w:asciiTheme="majorHAnsi" w:hAnsiTheme="majorHAnsi" w:cstheme="majorHAnsi"/>
          <w:color w:val="000000"/>
          <w:sz w:val="24"/>
          <w:szCs w:val="24"/>
          <w:lang w:val="sk-SK"/>
        </w:rPr>
      </w:pPr>
      <w:bookmarkStart w:id="16" w:name="_nqu9m76an1eq" w:colFirst="0" w:colLast="0"/>
      <w:bookmarkEnd w:id="16"/>
      <w:r w:rsidRPr="00C47517">
        <w:rPr>
          <w:rFonts w:asciiTheme="majorHAnsi" w:hAnsiTheme="majorHAnsi" w:cstheme="majorHAnsi"/>
          <w:sz w:val="24"/>
          <w:szCs w:val="24"/>
          <w:lang w:val="sk-SK"/>
        </w:rPr>
        <w:t>Technický nákres výrobku s kótovaním jednotlivých častí (grafický vizuál)</w:t>
      </w:r>
    </w:p>
    <w:p w14:paraId="6E3CFE2F" w14:textId="3118B59D" w:rsidR="00772D86" w:rsidRPr="00C47517" w:rsidRDefault="00AD14D2" w:rsidP="00AD14D2">
      <w:pPr>
        <w:pStyle w:val="Nadpis2"/>
        <w:spacing w:before="0" w:after="160" w:line="240" w:lineRule="auto"/>
        <w:rPr>
          <w:rFonts w:asciiTheme="majorHAnsi" w:hAnsiTheme="majorHAnsi" w:cstheme="majorHAnsi"/>
          <w:color w:val="000000"/>
          <w:sz w:val="24"/>
          <w:szCs w:val="24"/>
          <w:lang w:val="sk-SK"/>
        </w:rPr>
      </w:pPr>
      <w:r w:rsidRPr="00C47517">
        <w:rPr>
          <w:rFonts w:asciiTheme="majorHAnsi" w:hAnsiTheme="majorHAnsi" w:cstheme="majorHAnsi"/>
          <w:noProof/>
          <w:lang w:val="sk-SK"/>
        </w:rPr>
        <w:drawing>
          <wp:anchor distT="0" distB="0" distL="0" distR="0" simplePos="0" relativeHeight="251659264" behindDoc="0" locked="0" layoutInCell="1" hidden="0" allowOverlap="1" wp14:anchorId="46B3C054" wp14:editId="1104A824">
            <wp:simplePos x="0" y="0"/>
            <wp:positionH relativeFrom="column">
              <wp:posOffset>174625</wp:posOffset>
            </wp:positionH>
            <wp:positionV relativeFrom="paragraph">
              <wp:posOffset>17145</wp:posOffset>
            </wp:positionV>
            <wp:extent cx="4999355" cy="4751070"/>
            <wp:effectExtent l="0" t="0" r="0" b="0"/>
            <wp:wrapSquare wrapText="bothSides" distT="0" distB="0" distL="0" distR="0"/>
            <wp:docPr id="1218697924" name="image3.jpg" descr="Obrázok, na ktorom je ošatenie, rukavica, ochranná rukavica, ochrana rúk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697924" name="image3.jpg" descr="Obrázok, na ktorom je ošatenie, rukavica, ochranná rukavica, ochrana rúk&#10;&#10;Obsah vygenerovaný pomocou AI môže byť nesprávny."/>
                    <pic:cNvPicPr preferRelativeResize="0"/>
                  </pic:nvPicPr>
                  <pic:blipFill rotWithShape="1">
                    <a:blip r:embed="rId11"/>
                    <a:srcRect t="235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355" cy="4751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BF0A123" w14:textId="77777777" w:rsidR="00AD14D2" w:rsidRDefault="00AD14D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7E435263" w14:textId="1CD5DA55" w:rsidR="00772D86" w:rsidRPr="00C47517" w:rsidRDefault="00AD14D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noProof/>
          <w:lang w:val="sk-SK"/>
        </w:rPr>
        <w:drawing>
          <wp:anchor distT="114300" distB="114300" distL="114300" distR="114300" simplePos="0" relativeHeight="251660288" behindDoc="0" locked="0" layoutInCell="1" hidden="0" allowOverlap="1" wp14:anchorId="31024E6E" wp14:editId="29291554">
            <wp:simplePos x="0" y="0"/>
            <wp:positionH relativeFrom="column">
              <wp:posOffset>1451610</wp:posOffset>
            </wp:positionH>
            <wp:positionV relativeFrom="paragraph">
              <wp:posOffset>3749040</wp:posOffset>
            </wp:positionV>
            <wp:extent cx="539750" cy="561340"/>
            <wp:effectExtent l="0" t="0" r="0" b="0"/>
            <wp:wrapSquare wrapText="bothSides" distT="114300" distB="114300" distL="114300" distR="114300"/>
            <wp:docPr id="178720694" name="image1.png" descr="Obrázok, na ktorom je text, písmo, snímka obrazovky, grafik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20694" name="image1.png" descr="Obrázok, na ktorom je text, písmo, snímka obrazovky, grafika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613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BC9CF1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noProof/>
          <w:lang w:val="sk-SK"/>
        </w:rPr>
        <w:lastRenderedPageBreak/>
        <w:drawing>
          <wp:inline distT="114300" distB="114300" distL="114300" distR="114300" wp14:anchorId="301BA60B" wp14:editId="79E36300">
            <wp:extent cx="4092796" cy="2968133"/>
            <wp:effectExtent l="0" t="0" r="3175" b="3810"/>
            <wp:docPr id="640546617" name="image4.jpg" descr="Obrázok, na ktorom je náčrt, kresba, obrysy, ilustráci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546617" name="image4.jpg" descr="Obrázok, na ktorom je náčrt, kresba, obrysy, ilustrácia&#10;&#10;Obsah vygenerovaný pomocou AI môže byť nesprávny."/>
                    <pic:cNvPicPr preferRelativeResize="0"/>
                  </pic:nvPicPr>
                  <pic:blipFill rotWithShape="1">
                    <a:blip r:embed="rId13"/>
                    <a:srcRect t="22632" b="234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796" cy="29681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47517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C2A4379" wp14:editId="1E5ED4FB">
            <wp:extent cx="2424835" cy="2005013"/>
            <wp:effectExtent l="0" t="0" r="0" b="0"/>
            <wp:docPr id="52225514" name="image2.png" descr="Obrázok, na ktorom je diagram, náčrt, kresba, technický výkres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25514" name="image2.png" descr="Obrázok, na ktorom je diagram, náčrt, kresba, technický výkres&#10;&#10;Obsah vygenerovaný pomocou AI môže byť nesprávny.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4835" cy="20050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DDC8DB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17" w:name="_j6zn0ts3a2na" w:colFirst="0" w:colLast="0"/>
      <w:bookmarkEnd w:id="17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t>B. Popis vzhľadu výrobku:</w:t>
      </w:r>
    </w:p>
    <w:p w14:paraId="6C6F4469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Pletené 5 prstové rukavice, v leme je zapletená pružná opradená priadza Optex, alebo ekvivaletná. Majú predĺžený lem zdvojený na konci v dĺžke 1 cm, úplet hladký.</w:t>
      </w:r>
    </w:p>
    <w:p w14:paraId="03A05B99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Materiálové zloženie rukavice: 94% vlna (Merino), 5% elastan, 1% vodivé vlákno na ovládanie dotykových displejov s antimikrobiálnou funkciou.</w:t>
      </w:r>
    </w:p>
    <w:p w14:paraId="39E69BFA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Farba: tmavomodrá (Pantone 19-3943 TCX, Pantone 19-3921 TCX do Pantone  19-4024 TCX )</w:t>
      </w:r>
    </w:p>
    <w:p w14:paraId="5EFAA3C7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Lem rukavíc – zátažná jednolícna pletenina, Pantone 18-1664 TCX červená, šírka červeného lemu je 1,5 cm, výplnková 1:2. Ako výplnková niť je použitá priadza Optex, alebo ekvivalentná. </w:t>
      </w:r>
    </w:p>
    <w:p w14:paraId="506A00F4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Väzba: zátažná jednolícna krytá pletenina hladká, obsah „elastanu“ musí zaistiť rozťažnosť úpletu, aby bolo možné pokryť všetky veľkosti (dámska UNI, pánska UNI).</w:t>
      </w:r>
    </w:p>
    <w:p w14:paraId="0DB36D8E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Výrobok je vypraný u výrobcu.</w:t>
      </w:r>
    </w:p>
    <w:p w14:paraId="377E9D0E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0F5BEBF8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18" w:name="_xjts0qsqnwmc" w:colFirst="0" w:colLast="0"/>
      <w:bookmarkEnd w:id="18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t>C. Špecifikácia materiálu</w:t>
      </w:r>
    </w:p>
    <w:p w14:paraId="5478405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Vlastnosti rukavíc a materiály použité pre výrobu rukavíc: </w:t>
      </w:r>
    </w:p>
    <w:p w14:paraId="2448383F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Základná priadza: </w:t>
      </w:r>
      <w:r w:rsidRPr="00F932F8">
        <w:rPr>
          <w:rFonts w:asciiTheme="majorHAnsi" w:hAnsiTheme="majorHAnsi" w:cstheme="majorHAnsi"/>
          <w:lang w:val="sk-SK"/>
        </w:rPr>
        <w:t>94% vlna (Merino), 5% elastan, 1% vodivé vlákno</w:t>
      </w:r>
      <w:r w:rsidRPr="00C47517">
        <w:rPr>
          <w:rFonts w:asciiTheme="majorHAnsi" w:hAnsiTheme="majorHAnsi" w:cstheme="majorHAnsi"/>
          <w:lang w:val="sk-SK"/>
        </w:rPr>
        <w:t xml:space="preserve">, s úpravou superwash </w:t>
      </w:r>
    </w:p>
    <w:p w14:paraId="01A2940B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lastRenderedPageBreak/>
        <w:t>Vedľajšia priadza: elastan - High elastic – v rukavici zaisťuje zníženie počtu veľkostí na dámske UNI a pánske UNI, tesne obopína ruku, nevznikajú faldy.</w:t>
      </w:r>
    </w:p>
    <w:p w14:paraId="55162497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Protišmyková úprava: na dlani rukavice je prevedená protišmyková úprava v designu „Kôra“, materiál PVC zaisťuje aktívnu vrstvu pre lepšie uchopenie predmetu – napríklad tabletu alebo mobilného telefónu, ale i zbrane alebo nábojov.</w:t>
      </w:r>
    </w:p>
    <w:p w14:paraId="4D869058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Touchscreen: špička palca a ukazováka obsahuje vodivé vlákno, ktoré zaisťuje komfortné a bezproblémové ovládanie dotykových displejov.</w:t>
      </w:r>
    </w:p>
    <w:p w14:paraId="3E5C5CF5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Anatomický tvar rukavice: rukavica má anatomický tvar – palec je vybraný na strane rukavice, malíček je umiestnený nižšie ako ostatné prsty. Tieto prvky zodpovedajú reálnej anatómii ľudskej ruky, rukavica ju zohľadňuje.</w:t>
      </w:r>
    </w:p>
    <w:p w14:paraId="7866E67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tbl>
      <w:tblPr>
        <w:tblW w:w="92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090"/>
        <w:gridCol w:w="3075"/>
        <w:gridCol w:w="3075"/>
      </w:tblGrid>
      <w:tr w:rsidR="00772D86" w:rsidRPr="00C47517" w14:paraId="538E81C0" w14:textId="77777777" w:rsidTr="00C11E92">
        <w:trPr>
          <w:trHeight w:val="46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A342D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46DD3B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Normy - predpis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1A21F1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Požadovaná hodnota</w:t>
            </w:r>
          </w:p>
        </w:tc>
      </w:tr>
      <w:tr w:rsidR="00772D86" w:rsidRPr="00C47517" w14:paraId="2F14119C" w14:textId="77777777" w:rsidTr="00C11E92">
        <w:trPr>
          <w:trHeight w:val="76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1493E5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7A764F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197E6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F932F8">
              <w:rPr>
                <w:rFonts w:asciiTheme="majorHAnsi" w:hAnsiTheme="majorHAnsi" w:cstheme="majorHAnsi"/>
                <w:lang w:val="sk-SK"/>
              </w:rPr>
              <w:t>94% vlna (Merino) superwash, 5% elastan, 1% vodivé vlákno</w:t>
            </w:r>
            <w:r w:rsidRPr="00C47517">
              <w:rPr>
                <w:rFonts w:asciiTheme="majorHAnsi" w:hAnsiTheme="majorHAnsi" w:cstheme="majorHAnsi"/>
                <w:lang w:val="sk-SK"/>
              </w:rPr>
              <w:t xml:space="preserve"> (napr. kovové, uhlíkové a pod.)</w:t>
            </w:r>
          </w:p>
        </w:tc>
      </w:tr>
      <w:tr w:rsidR="00772D86" w:rsidRPr="00C47517" w14:paraId="399C11E1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F46ABC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Zdravotná nezávadnosť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AF78B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OEKO TEX Standard 100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B65307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72D86" w:rsidRPr="00C47517" w14:paraId="0D1023D9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66B284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Antimikrobiálna úprava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DB3A4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AATCC 100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56DAA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Preukázaná redukcia baktérií</w:t>
            </w:r>
          </w:p>
        </w:tc>
      </w:tr>
      <w:tr w:rsidR="00772D86" w:rsidRPr="00C47517" w14:paraId="4E91AA66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3BFF1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B70014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14970, resp. EN ISO 2060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8B0BD5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Nm 26/2</w:t>
            </w:r>
          </w:p>
          <w:p w14:paraId="0F51BAE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  <w:p w14:paraId="4D7CFA0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72D86" w:rsidRPr="00C47517" w14:paraId="677D5911" w14:textId="77777777" w:rsidTr="00C11E92">
        <w:trPr>
          <w:trHeight w:val="1095"/>
        </w:trPr>
        <w:tc>
          <w:tcPr>
            <w:tcW w:w="309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42F78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351FB6A9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tmavomodrá</w:t>
            </w:r>
          </w:p>
          <w:p w14:paraId="1CAF5474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Pantone 19-3943 TCX</w:t>
            </w:r>
          </w:p>
          <w:p w14:paraId="0D479E91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Pantone  19-3921 TCX do Pantone  19-4024 TCX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9ACB8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7F1CB6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772D86" w:rsidRPr="00C47517" w14:paraId="00421E5F" w14:textId="77777777" w:rsidTr="00C11E92">
        <w:trPr>
          <w:trHeight w:val="1095"/>
        </w:trPr>
        <w:tc>
          <w:tcPr>
            <w:tcW w:w="309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CED10B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36741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10F2DF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Index metamérie ≤ 1,5</w:t>
            </w:r>
          </w:p>
        </w:tc>
      </w:tr>
      <w:tr w:rsidR="00772D86" w:rsidRPr="00C47517" w14:paraId="4F776681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93CF5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Hmotnosť rukavíc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85481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2B97A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Muži 68 g ± 5%</w:t>
            </w:r>
          </w:p>
          <w:p w14:paraId="7F648CB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Ženy 58 g ± 5%</w:t>
            </w:r>
          </w:p>
        </w:tc>
      </w:tr>
      <w:tr w:rsidR="00772D86" w:rsidRPr="00C47517" w14:paraId="25B033A2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A43FD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Zmena rozmerov po praní pri 40°C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3251A1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5077, EN ISO 6330, EN ISO 3759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72799C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max. ± 6%</w:t>
            </w:r>
          </w:p>
        </w:tc>
      </w:tr>
      <w:tr w:rsidR="00772D86" w:rsidRPr="00C47517" w14:paraId="2EB712F1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B99F25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1B51B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1ABC5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modrej stupnice ≥ 4</w:t>
            </w:r>
          </w:p>
        </w:tc>
      </w:tr>
      <w:tr w:rsidR="00772D86" w:rsidRPr="00C47517" w14:paraId="676F8CB1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5E852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po praní pri 40°C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26648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EBA6E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772D86" w:rsidRPr="00C47517" w14:paraId="2AAE6CC4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753DC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lastRenderedPageBreak/>
              <w:t>Stálofarebnosť v pote (alkalickom/kyslom)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D03FE7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3072BC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 xml:space="preserve">stupeň sivej stupnice ≥ 4/4 </w:t>
            </w:r>
          </w:p>
        </w:tc>
      </w:tr>
      <w:tr w:rsidR="00772D86" w:rsidRPr="00C47517" w14:paraId="5B76202B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8F6636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Žmolkovanie 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50D247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9FAB2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žmolkovania min. 3-4</w:t>
            </w:r>
          </w:p>
        </w:tc>
      </w:tr>
      <w:tr w:rsidR="00772D86" w:rsidRPr="00C47517" w14:paraId="204AB8C7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BCF2C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 vo vode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BB92D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105-E01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FE13CF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772D86" w:rsidRPr="00C47517" w14:paraId="55E1A3E2" w14:textId="77777777" w:rsidTr="00C11E92">
        <w:trPr>
          <w:trHeight w:val="136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9F7631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v otere:</w:t>
            </w:r>
          </w:p>
          <w:p w14:paraId="19863615" w14:textId="77777777" w:rsidR="00772D86" w:rsidRPr="00C47517" w:rsidRDefault="00772D86" w:rsidP="00AD14D2">
            <w:pPr>
              <w:numPr>
                <w:ilvl w:val="0"/>
                <w:numId w:val="18"/>
              </w:num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v suchom</w:t>
            </w:r>
          </w:p>
          <w:p w14:paraId="4CD575E8" w14:textId="77777777" w:rsidR="00772D86" w:rsidRPr="00C47517" w:rsidRDefault="00772D86" w:rsidP="00AD14D2">
            <w:pPr>
              <w:numPr>
                <w:ilvl w:val="0"/>
                <w:numId w:val="18"/>
              </w:num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v mokrom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191A8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STN EN ISO 105-X12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1C61D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</w:tbl>
    <w:p w14:paraId="4C58F2D6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0B68DE80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19" w:name="_9f5o5bori8d" w:colFirst="0" w:colLast="0"/>
      <w:bookmarkEnd w:id="19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t>D. Veľkosti:</w:t>
      </w:r>
    </w:p>
    <w:p w14:paraId="512C9769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 xml:space="preserve">Dámske prevedenie: </w:t>
      </w:r>
    </w:p>
    <w:p w14:paraId="36B978DA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hustota – veľ. dámske UNI</w:t>
      </w:r>
    </w:p>
    <w:p w14:paraId="045E17A5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stĺpiky :  7  / 1 cm</w:t>
      </w:r>
    </w:p>
    <w:p w14:paraId="28BDBD4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riadkov: 12 riadkov / 1 cm</w:t>
      </w:r>
    </w:p>
    <w:p w14:paraId="121235D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hmotnosť: 58 g ± 5 %</w:t>
      </w:r>
    </w:p>
    <w:p w14:paraId="5FA7462D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2F3C0F7B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 xml:space="preserve">Pánske prevedenie: </w:t>
      </w:r>
    </w:p>
    <w:p w14:paraId="2E2AA113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hustota – veľ. pánske UNI</w:t>
      </w:r>
    </w:p>
    <w:p w14:paraId="3472230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stĺpiky: 7  / 1 cm</w:t>
      </w:r>
    </w:p>
    <w:p w14:paraId="19B5B3AF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riadkov: 12 riadkov / 1 cm</w:t>
      </w:r>
    </w:p>
    <w:p w14:paraId="542F37AA" w14:textId="77777777" w:rsidR="00AD14D2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hmotnosť: 68 g ± 5 %</w:t>
      </w:r>
    </w:p>
    <w:p w14:paraId="26CFAC97" w14:textId="77777777" w:rsidR="00AD14D2" w:rsidRDefault="00AD14D2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0BB2778C" w14:textId="3277539E" w:rsidR="00772D86" w:rsidRPr="00AD14D2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Tabuľka veľkostí a kontrolných rozmerov rukavíc Dámske</w:t>
      </w:r>
    </w:p>
    <w:p w14:paraId="58A0E51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</w:p>
    <w:p w14:paraId="2F80814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b/>
          <w:u w:val="single"/>
          <w:lang w:val="sk-SK"/>
        </w:rPr>
      </w:pPr>
      <w:r w:rsidRPr="00C47517">
        <w:rPr>
          <w:rFonts w:asciiTheme="majorHAnsi" w:hAnsiTheme="majorHAnsi" w:cstheme="majorHAnsi"/>
          <w:b/>
          <w:u w:val="single"/>
          <w:lang w:val="sk-SK"/>
        </w:rPr>
        <w:t xml:space="preserve">Kód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Miesto merania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Veľkosti v mm </w:t>
      </w:r>
    </w:p>
    <w:p w14:paraId="6FECABA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dlane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8,5</w:t>
      </w:r>
    </w:p>
    <w:p w14:paraId="65811EB8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B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ruky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15,5</w:t>
      </w:r>
    </w:p>
    <w:p w14:paraId="258473F4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C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dlane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9,5</w:t>
      </w:r>
    </w:p>
    <w:p w14:paraId="65611BD3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D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lemu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>7</w:t>
      </w:r>
    </w:p>
    <w:p w14:paraId="597552B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F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vzdialenosť od lemu k palcu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              5</w:t>
      </w:r>
    </w:p>
    <w:p w14:paraId="04F3AB0D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H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5,5</w:t>
      </w:r>
    </w:p>
    <w:p w14:paraId="12F5C068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I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6,5 </w:t>
      </w:r>
    </w:p>
    <w:p w14:paraId="78E30F7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lastRenderedPageBreak/>
        <w:t>K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5,5</w:t>
      </w:r>
    </w:p>
    <w:p w14:paraId="39D58FEA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L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malíčka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4,5</w:t>
      </w:r>
    </w:p>
    <w:p w14:paraId="50FEE0B2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J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7,5</w:t>
      </w:r>
    </w:p>
    <w:p w14:paraId="5CFEDA9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N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2,5</w:t>
      </w:r>
    </w:p>
    <w:p w14:paraId="3814A91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O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2,5</w:t>
      </w:r>
    </w:p>
    <w:p w14:paraId="0BA8008C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P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2,5</w:t>
      </w:r>
    </w:p>
    <w:p w14:paraId="4729B3E1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R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malíčka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2,2</w:t>
      </w:r>
    </w:p>
    <w:p w14:paraId="25E6A15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M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>3</w:t>
      </w:r>
    </w:p>
    <w:p w14:paraId="1BC8884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V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umiestnenie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4</w:t>
      </w:r>
    </w:p>
    <w:p w14:paraId="77220248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               Tolerancia ± 6%</w:t>
      </w:r>
    </w:p>
    <w:p w14:paraId="6EBE7E36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1CFCD9C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2B3B5A05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Tabuľka veľkostí a kontrolných rozmerov rukavíc Pánske</w:t>
      </w:r>
    </w:p>
    <w:p w14:paraId="1EF94A8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5CAD1FA4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b/>
          <w:u w:val="single"/>
          <w:lang w:val="sk-SK"/>
        </w:rPr>
      </w:pPr>
      <w:r w:rsidRPr="00C47517">
        <w:rPr>
          <w:rFonts w:asciiTheme="majorHAnsi" w:hAnsiTheme="majorHAnsi" w:cstheme="majorHAnsi"/>
          <w:b/>
          <w:u w:val="single"/>
          <w:lang w:val="sk-SK"/>
        </w:rPr>
        <w:t xml:space="preserve">Kód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Miesto merania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Veľkosti v mm </w:t>
      </w:r>
    </w:p>
    <w:p w14:paraId="78A3C76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dlane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9,5</w:t>
      </w:r>
    </w:p>
    <w:p w14:paraId="3E2642D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B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ruky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17</w:t>
      </w:r>
    </w:p>
    <w:p w14:paraId="5CDF0C65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C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dlane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9,5</w:t>
      </w:r>
    </w:p>
    <w:p w14:paraId="73EB53C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D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lemu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7</w:t>
      </w:r>
    </w:p>
    <w:p w14:paraId="25FB133A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F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vzdialenosť od lemu k palcu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5,5</w:t>
      </w:r>
    </w:p>
    <w:p w14:paraId="2C1D689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H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6,5</w:t>
      </w:r>
    </w:p>
    <w:p w14:paraId="7F43595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I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7</w:t>
      </w:r>
    </w:p>
    <w:p w14:paraId="55C7B75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K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6,5</w:t>
      </w:r>
    </w:p>
    <w:p w14:paraId="69D2A415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L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malíčka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5</w:t>
      </w:r>
    </w:p>
    <w:p w14:paraId="50ED9B0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J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8,5</w:t>
      </w:r>
    </w:p>
    <w:p w14:paraId="46618734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N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>2,8</w:t>
      </w:r>
    </w:p>
    <w:p w14:paraId="268CB50D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O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2,8</w:t>
      </w:r>
    </w:p>
    <w:p w14:paraId="7F0A816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P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2,8</w:t>
      </w:r>
    </w:p>
    <w:p w14:paraId="5113F3E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R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malíčka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2,3</w:t>
      </w:r>
    </w:p>
    <w:p w14:paraId="058200A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M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3,2</w:t>
      </w:r>
    </w:p>
    <w:p w14:paraId="675FBE9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V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umiestnenie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4,5</w:t>
      </w:r>
    </w:p>
    <w:p w14:paraId="5F1E877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               Tolerancia ± 6%</w:t>
      </w:r>
    </w:p>
    <w:p w14:paraId="2249A76B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20" w:name="_47n5bxrgzjtt" w:colFirst="0" w:colLast="0"/>
      <w:bookmarkStart w:id="21" w:name="_xh9vf4fn1lfl" w:colFirst="0" w:colLast="0"/>
      <w:bookmarkEnd w:id="20"/>
      <w:bookmarkEnd w:id="21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lastRenderedPageBreak/>
        <w:t xml:space="preserve">F. Značenie výrobkov, balenie </w:t>
      </w:r>
    </w:p>
    <w:p w14:paraId="7EA885D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Každé rukavice sú balené jednotlivo v bežnom sáčku.</w:t>
      </w:r>
    </w:p>
    <w:p w14:paraId="22237E5F" w14:textId="77777777" w:rsidR="00772D86" w:rsidRPr="00C47517" w:rsidRDefault="00772D86" w:rsidP="00AD14D2">
      <w:pPr>
        <w:spacing w:after="160" w:line="240" w:lineRule="auto"/>
        <w:rPr>
          <w:lang w:val="sk-SK"/>
        </w:rPr>
      </w:pPr>
    </w:p>
    <w:p w14:paraId="200BB1FC" w14:textId="77777777" w:rsidR="003F1863" w:rsidRPr="007F133F" w:rsidRDefault="003F1863" w:rsidP="00AD14D2">
      <w:pPr>
        <w:spacing w:after="160" w:line="240" w:lineRule="auto"/>
        <w:rPr>
          <w:lang w:val="sk-SK"/>
        </w:rPr>
      </w:pPr>
    </w:p>
    <w:sectPr w:rsidR="003F1863" w:rsidRPr="007F133F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" w15:restartNumberingAfterBreak="0">
    <w:nsid w:val="13346FB9"/>
    <w:multiLevelType w:val="multilevel"/>
    <w:tmpl w:val="BF943E5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9F91278"/>
    <w:multiLevelType w:val="multilevel"/>
    <w:tmpl w:val="97ECE4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5B00110"/>
    <w:multiLevelType w:val="multilevel"/>
    <w:tmpl w:val="ECB0CF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BFC0F0A"/>
    <w:multiLevelType w:val="multilevel"/>
    <w:tmpl w:val="6CFED56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E257DFE"/>
    <w:multiLevelType w:val="multilevel"/>
    <w:tmpl w:val="9E743DA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5234E3E"/>
    <w:multiLevelType w:val="multilevel"/>
    <w:tmpl w:val="BB36A94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356512B5"/>
    <w:multiLevelType w:val="multilevel"/>
    <w:tmpl w:val="9C7847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35FD5910"/>
    <w:multiLevelType w:val="multilevel"/>
    <w:tmpl w:val="0AACB0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463D46A7"/>
    <w:multiLevelType w:val="multilevel"/>
    <w:tmpl w:val="5BCAAEB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46DF178E"/>
    <w:multiLevelType w:val="multilevel"/>
    <w:tmpl w:val="BC08EF82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477D56F4"/>
    <w:multiLevelType w:val="multilevel"/>
    <w:tmpl w:val="0994D7F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48D72E58"/>
    <w:multiLevelType w:val="multilevel"/>
    <w:tmpl w:val="262484A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509C2C29"/>
    <w:multiLevelType w:val="multilevel"/>
    <w:tmpl w:val="C016BA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5F2F52E9"/>
    <w:multiLevelType w:val="multilevel"/>
    <w:tmpl w:val="E17257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5F492FCC"/>
    <w:multiLevelType w:val="multilevel"/>
    <w:tmpl w:val="C0F86A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641F4B55"/>
    <w:multiLevelType w:val="multilevel"/>
    <w:tmpl w:val="668EADB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70EA00CF"/>
    <w:multiLevelType w:val="multilevel"/>
    <w:tmpl w:val="6B1699F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7C854C4E"/>
    <w:multiLevelType w:val="multilevel"/>
    <w:tmpl w:val="FCA6238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 w16cid:durableId="200243212">
    <w:abstractNumId w:val="1"/>
  </w:num>
  <w:num w:numId="2" w16cid:durableId="1742829752">
    <w:abstractNumId w:val="5"/>
  </w:num>
  <w:num w:numId="3" w16cid:durableId="1287276569">
    <w:abstractNumId w:val="11"/>
  </w:num>
  <w:num w:numId="4" w16cid:durableId="1098602959">
    <w:abstractNumId w:val="17"/>
  </w:num>
  <w:num w:numId="5" w16cid:durableId="1513765659">
    <w:abstractNumId w:val="16"/>
  </w:num>
  <w:num w:numId="6" w16cid:durableId="643392081">
    <w:abstractNumId w:val="2"/>
  </w:num>
  <w:num w:numId="7" w16cid:durableId="355734216">
    <w:abstractNumId w:val="13"/>
  </w:num>
  <w:num w:numId="8" w16cid:durableId="1382708860">
    <w:abstractNumId w:val="18"/>
  </w:num>
  <w:num w:numId="9" w16cid:durableId="287009902">
    <w:abstractNumId w:val="0"/>
  </w:num>
  <w:num w:numId="10" w16cid:durableId="29259614">
    <w:abstractNumId w:val="6"/>
  </w:num>
  <w:num w:numId="11" w16cid:durableId="642151111">
    <w:abstractNumId w:val="7"/>
  </w:num>
  <w:num w:numId="12" w16cid:durableId="1688097029">
    <w:abstractNumId w:val="3"/>
  </w:num>
  <w:num w:numId="13" w16cid:durableId="970133244">
    <w:abstractNumId w:val="14"/>
  </w:num>
  <w:num w:numId="14" w16cid:durableId="1981572713">
    <w:abstractNumId w:val="8"/>
  </w:num>
  <w:num w:numId="15" w16cid:durableId="638463404">
    <w:abstractNumId w:val="15"/>
  </w:num>
  <w:num w:numId="16" w16cid:durableId="616178525">
    <w:abstractNumId w:val="12"/>
  </w:num>
  <w:num w:numId="17" w16cid:durableId="2145148183">
    <w:abstractNumId w:val="10"/>
  </w:num>
  <w:num w:numId="18" w16cid:durableId="1512990123">
    <w:abstractNumId w:val="9"/>
  </w:num>
  <w:num w:numId="19" w16cid:durableId="170316878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32B2"/>
    <w:rsid w:val="001C16F4"/>
    <w:rsid w:val="00233438"/>
    <w:rsid w:val="00236598"/>
    <w:rsid w:val="0027054A"/>
    <w:rsid w:val="002B33C0"/>
    <w:rsid w:val="002C1C04"/>
    <w:rsid w:val="00311432"/>
    <w:rsid w:val="00354987"/>
    <w:rsid w:val="003F1863"/>
    <w:rsid w:val="0045265A"/>
    <w:rsid w:val="004651DD"/>
    <w:rsid w:val="00485337"/>
    <w:rsid w:val="00624796"/>
    <w:rsid w:val="0067073B"/>
    <w:rsid w:val="00721A0E"/>
    <w:rsid w:val="007541F7"/>
    <w:rsid w:val="00772D86"/>
    <w:rsid w:val="007B32B2"/>
    <w:rsid w:val="007C3D50"/>
    <w:rsid w:val="007E1BC3"/>
    <w:rsid w:val="007F133F"/>
    <w:rsid w:val="007F15F0"/>
    <w:rsid w:val="0080766C"/>
    <w:rsid w:val="00851841"/>
    <w:rsid w:val="00854EE5"/>
    <w:rsid w:val="008940C0"/>
    <w:rsid w:val="008C02ED"/>
    <w:rsid w:val="008F30D2"/>
    <w:rsid w:val="00A24323"/>
    <w:rsid w:val="00A45F09"/>
    <w:rsid w:val="00A57072"/>
    <w:rsid w:val="00AD14D2"/>
    <w:rsid w:val="00B63AAB"/>
    <w:rsid w:val="00BB72BC"/>
    <w:rsid w:val="00BF0BAE"/>
    <w:rsid w:val="00C058EF"/>
    <w:rsid w:val="00C972C6"/>
    <w:rsid w:val="00CB4417"/>
    <w:rsid w:val="00D05190"/>
    <w:rsid w:val="00D713FD"/>
    <w:rsid w:val="00E61CA0"/>
    <w:rsid w:val="00EB322B"/>
    <w:rsid w:val="00F21EA6"/>
    <w:rsid w:val="00F45ED8"/>
    <w:rsid w:val="00F54EBE"/>
    <w:rsid w:val="00F552C3"/>
    <w:rsid w:val="00F72C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3B839C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D05190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D05190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D05190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D05190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D05190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D05190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D05190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D05190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Odsekzoznamu">
    <w:name w:val="List Paragraph"/>
    <w:basedOn w:val="Normlny"/>
    <w:uiPriority w:val="34"/>
    <w:qFormat/>
    <w:rsid w:val="004651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123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8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16</Pages>
  <Words>1637</Words>
  <Characters>9336</Characters>
  <Application>Microsoft Office Word</Application>
  <DocSecurity>0</DocSecurity>
  <Lines>77</Lines>
  <Paragraphs>21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Drevová Adriana, Ing</cp:lastModifiedBy>
  <cp:revision>18</cp:revision>
  <dcterms:created xsi:type="dcterms:W3CDTF">2025-08-25T09:52:00Z</dcterms:created>
  <dcterms:modified xsi:type="dcterms:W3CDTF">2025-09-20T09:09:00Z</dcterms:modified>
</cp:coreProperties>
</file>